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4819" w14:textId="3EB0E957" w:rsidR="00855F84" w:rsidRDefault="005A3E72" w:rsidP="00526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7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ED94009" wp14:editId="4E2F0A74">
            <wp:extent cx="6570980" cy="9039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2BE60" w14:textId="77777777" w:rsidR="00855F84" w:rsidRDefault="00855F84" w:rsidP="00D17377">
      <w:pPr>
        <w:rPr>
          <w:rFonts w:ascii="Times New Roman" w:hAnsi="Times New Roman" w:cs="Times New Roman"/>
          <w:b/>
          <w:sz w:val="28"/>
          <w:szCs w:val="28"/>
        </w:rPr>
      </w:pPr>
    </w:p>
    <w:p w14:paraId="2B9E33CE" w14:textId="77777777" w:rsidR="005261E2" w:rsidRPr="004B32C0" w:rsidRDefault="005261E2" w:rsidP="005261E2">
      <w:pPr>
        <w:widowControl/>
        <w:autoSpaceDE/>
        <w:autoSpaceDN/>
        <w:adjustRightInd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14:paraId="6F3631E3" w14:textId="77777777" w:rsidR="005261E2" w:rsidRPr="004B32C0" w:rsidRDefault="00584510" w:rsidP="005261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5261E2" w:rsidRPr="004B32C0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учебного курса</w:t>
      </w:r>
    </w:p>
    <w:p w14:paraId="0D24B952" w14:textId="77777777" w:rsidR="005261E2" w:rsidRPr="004B32C0" w:rsidRDefault="005261E2" w:rsidP="005261E2">
      <w:pPr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4B32C0">
        <w:rPr>
          <w:rStyle w:val="FontStyle50"/>
          <w:rFonts w:ascii="Times New Roman" w:hAnsi="Times New Roman" w:cs="Times New Roman"/>
          <w:sz w:val="28"/>
          <w:szCs w:val="28"/>
        </w:rPr>
        <w:t>Обучение детей по программе курса «Основы православной культуры» должно быть направлено на достиже</w:t>
      </w:r>
      <w:r w:rsidRPr="004B32C0">
        <w:rPr>
          <w:rStyle w:val="FontStyle50"/>
          <w:rFonts w:ascii="Times New Roman" w:hAnsi="Times New Roman" w:cs="Times New Roman"/>
          <w:sz w:val="28"/>
          <w:szCs w:val="28"/>
        </w:rPr>
        <w:softHyphen/>
        <w:t>ние следующих личностных, метапредметных и предметных ре</w:t>
      </w:r>
      <w:r w:rsidRPr="004B32C0">
        <w:rPr>
          <w:rStyle w:val="FontStyle50"/>
          <w:rFonts w:ascii="Times New Roman" w:hAnsi="Times New Roman" w:cs="Times New Roman"/>
          <w:sz w:val="28"/>
          <w:szCs w:val="28"/>
        </w:rPr>
        <w:softHyphen/>
        <w:t>зультатов освоения содержания.</w:t>
      </w:r>
    </w:p>
    <w:p w14:paraId="54E628F9" w14:textId="77777777" w:rsidR="005261E2" w:rsidRPr="004B32C0" w:rsidRDefault="005261E2" w:rsidP="005261E2">
      <w:pPr>
        <w:rPr>
          <w:rFonts w:ascii="Times New Roman" w:hAnsi="Times New Roman" w:cs="Times New Roman"/>
          <w:sz w:val="28"/>
          <w:szCs w:val="28"/>
        </w:rPr>
      </w:pPr>
    </w:p>
    <w:p w14:paraId="1CBEBC6A" w14:textId="77777777" w:rsidR="005261E2" w:rsidRPr="00F17CD5" w:rsidRDefault="00584510" w:rsidP="005261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261E2" w:rsidRPr="00F17CD5">
        <w:rPr>
          <w:rFonts w:ascii="Times New Roman" w:hAnsi="Times New Roman" w:cs="Times New Roman"/>
          <w:b/>
          <w:sz w:val="28"/>
          <w:szCs w:val="28"/>
        </w:rPr>
        <w:t>Требования к личностным результатам:</w:t>
      </w:r>
    </w:p>
    <w:p w14:paraId="5C4EEDD2" w14:textId="77777777" w:rsidR="005261E2" w:rsidRPr="004B32C0" w:rsidRDefault="005261E2" w:rsidP="005261E2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идентичности, чувства гордости за свою Родину;</w:t>
      </w:r>
    </w:p>
    <w:p w14:paraId="5B067DC9" w14:textId="77777777" w:rsidR="005261E2" w:rsidRPr="004B32C0" w:rsidRDefault="005261E2" w:rsidP="005261E2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14:paraId="23146276" w14:textId="77777777" w:rsidR="005261E2" w:rsidRPr="004B32C0" w:rsidRDefault="005261E2" w:rsidP="005261E2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6012058F" w14:textId="77777777" w:rsidR="005261E2" w:rsidRPr="004B32C0" w:rsidRDefault="005261E2" w:rsidP="005261E2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воспитание доброжелательности и эмоционально-нравственной отзывчивости, понимания и сопереживания чувствам других людей, развитие начальных форм регуляции своих эмоциональных состояний;</w:t>
      </w:r>
    </w:p>
    <w:p w14:paraId="2E6C1DBC" w14:textId="77777777" w:rsidR="005261E2" w:rsidRPr="004B32C0" w:rsidRDefault="005261E2" w:rsidP="005261E2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развитие навыков сотрудничества с взрослыми и сверстниками в различных социальных ситуациях, умений не создавать конфликтов и находить выходы из спорных ситуаций.</w:t>
      </w:r>
    </w:p>
    <w:p w14:paraId="04BD8686" w14:textId="77777777" w:rsidR="005261E2" w:rsidRPr="004B32C0" w:rsidRDefault="005261E2" w:rsidP="005261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DE7242" w14:textId="77777777" w:rsidR="005261E2" w:rsidRPr="00F17CD5" w:rsidRDefault="005261E2" w:rsidP="005261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CD5">
        <w:rPr>
          <w:rFonts w:ascii="Times New Roman" w:hAnsi="Times New Roman" w:cs="Times New Roman"/>
          <w:b/>
          <w:sz w:val="28"/>
          <w:szCs w:val="28"/>
        </w:rPr>
        <w:t>Требования к метапредметным результатам:</w:t>
      </w:r>
    </w:p>
    <w:p w14:paraId="71D234ED" w14:textId="77777777" w:rsidR="005261E2" w:rsidRPr="004B32C0" w:rsidRDefault="005261E2" w:rsidP="005261E2">
      <w:pPr>
        <w:widowControl/>
        <w:numPr>
          <w:ilvl w:val="0"/>
          <w:numId w:val="7"/>
        </w:numPr>
        <w:tabs>
          <w:tab w:val="clear" w:pos="720"/>
          <w:tab w:val="num" w:pos="900"/>
        </w:tabs>
        <w:autoSpaceDE/>
        <w:autoSpaceDN/>
        <w:adjustRightInd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14:paraId="2845581E" w14:textId="77777777" w:rsidR="005261E2" w:rsidRPr="004B32C0" w:rsidRDefault="005261E2" w:rsidP="005261E2">
      <w:pPr>
        <w:widowControl/>
        <w:numPr>
          <w:ilvl w:val="0"/>
          <w:numId w:val="7"/>
        </w:numPr>
        <w:tabs>
          <w:tab w:val="clear" w:pos="720"/>
          <w:tab w:val="num" w:pos="900"/>
        </w:tabs>
        <w:autoSpaceDE/>
        <w:autoSpaceDN/>
        <w:adjustRightInd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определить наиболее эффективные способы достижения результата; вносить соответствующие коррективы в их выполнение на основе оценки и с учетом характера ошибок; понимать причины успеха/неуспеха учебной деятельности;</w:t>
      </w:r>
    </w:p>
    <w:p w14:paraId="07523FA8" w14:textId="77777777" w:rsidR="005261E2" w:rsidRPr="004B32C0" w:rsidRDefault="005261E2" w:rsidP="005261E2">
      <w:pPr>
        <w:widowControl/>
        <w:numPr>
          <w:ilvl w:val="0"/>
          <w:numId w:val="7"/>
        </w:numPr>
        <w:tabs>
          <w:tab w:val="clear" w:pos="720"/>
          <w:tab w:val="num" w:pos="900"/>
        </w:tabs>
        <w:autoSpaceDE/>
        <w:autoSpaceDN/>
        <w:adjustRightInd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умение осуществлять информационный поиск для выполнения учебных заданий;</w:t>
      </w:r>
    </w:p>
    <w:p w14:paraId="7960D1D1" w14:textId="77777777" w:rsidR="005261E2" w:rsidRPr="004B32C0" w:rsidRDefault="005261E2" w:rsidP="005261E2">
      <w:pPr>
        <w:widowControl/>
        <w:numPr>
          <w:ilvl w:val="0"/>
          <w:numId w:val="7"/>
        </w:numPr>
        <w:tabs>
          <w:tab w:val="clear" w:pos="720"/>
          <w:tab w:val="num" w:pos="900"/>
        </w:tabs>
        <w:autoSpaceDE/>
        <w:autoSpaceDN/>
        <w:adjustRightInd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14:paraId="125E2B33" w14:textId="77777777" w:rsidR="005261E2" w:rsidRPr="004B32C0" w:rsidRDefault="005261E2" w:rsidP="005261E2">
      <w:pPr>
        <w:widowControl/>
        <w:numPr>
          <w:ilvl w:val="0"/>
          <w:numId w:val="7"/>
        </w:numPr>
        <w:tabs>
          <w:tab w:val="clear" w:pos="720"/>
          <w:tab w:val="num" w:pos="900"/>
        </w:tabs>
        <w:autoSpaceDE/>
        <w:autoSpaceDN/>
        <w:adjustRightInd/>
        <w:ind w:firstLine="180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4B32C0">
        <w:rPr>
          <w:rStyle w:val="FontStyle50"/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41AC0923" w14:textId="77777777" w:rsidR="005261E2" w:rsidRPr="004B32C0" w:rsidRDefault="005261E2" w:rsidP="005261E2">
      <w:pPr>
        <w:widowControl/>
        <w:numPr>
          <w:ilvl w:val="0"/>
          <w:numId w:val="7"/>
        </w:numPr>
        <w:tabs>
          <w:tab w:val="clear" w:pos="720"/>
          <w:tab w:val="num" w:pos="900"/>
        </w:tabs>
        <w:autoSpaceDE/>
        <w:autoSpaceDN/>
        <w:adjustRightInd/>
        <w:ind w:firstLine="180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4B32C0">
        <w:rPr>
          <w:rStyle w:val="FontStyle50"/>
          <w:rFonts w:ascii="Times New Roman" w:hAnsi="Times New Roman" w:cs="Times New Roman"/>
          <w:sz w:val="28"/>
          <w:szCs w:val="28"/>
        </w:rPr>
        <w:t>овладение логическими действиями анализа, синтеза, срав</w:t>
      </w:r>
      <w:r w:rsidRPr="004B32C0">
        <w:rPr>
          <w:rStyle w:val="FontStyle50"/>
          <w:rFonts w:ascii="Times New Roman" w:hAnsi="Times New Roman" w:cs="Times New Roman"/>
          <w:sz w:val="28"/>
          <w:szCs w:val="28"/>
        </w:rPr>
        <w:softHyphen/>
        <w:t>нения, обобщения, классификации, установления аналогий и при</w:t>
      </w:r>
      <w:r w:rsidRPr="004B32C0">
        <w:rPr>
          <w:rStyle w:val="FontStyle50"/>
          <w:rFonts w:ascii="Times New Roman" w:hAnsi="Times New Roman" w:cs="Times New Roman"/>
          <w:sz w:val="28"/>
          <w:szCs w:val="28"/>
        </w:rPr>
        <w:softHyphen/>
        <w:t>чинно-следственных связей, построения рассуждений, отнесения к известным понятиям;</w:t>
      </w:r>
    </w:p>
    <w:p w14:paraId="7FE753BC" w14:textId="77777777" w:rsidR="005261E2" w:rsidRPr="004B32C0" w:rsidRDefault="005261E2" w:rsidP="005261E2">
      <w:pPr>
        <w:widowControl/>
        <w:numPr>
          <w:ilvl w:val="0"/>
          <w:numId w:val="7"/>
        </w:numPr>
        <w:tabs>
          <w:tab w:val="clear" w:pos="720"/>
          <w:tab w:val="num" w:pos="900"/>
        </w:tabs>
        <w:autoSpaceDE/>
        <w:autoSpaceDN/>
        <w:adjustRightInd/>
        <w:ind w:firstLine="180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4B32C0">
        <w:rPr>
          <w:rStyle w:val="FontStyle50"/>
          <w:rFonts w:ascii="Times New Roman" w:hAnsi="Times New Roman" w:cs="Times New Roman"/>
          <w:sz w:val="28"/>
          <w:szCs w:val="28"/>
        </w:rPr>
        <w:t>определение общей цели и путей её достижения, умение договориться о распределении ролей в совместной деятельнос</w:t>
      </w:r>
      <w:r w:rsidRPr="004B32C0">
        <w:rPr>
          <w:rStyle w:val="FontStyle50"/>
          <w:rFonts w:ascii="Times New Roman" w:hAnsi="Times New Roman" w:cs="Times New Roman"/>
          <w:sz w:val="28"/>
          <w:szCs w:val="28"/>
        </w:rPr>
        <w:softHyphen/>
        <w:t>ти; адекватно оценивать собственное поведение и поведение окружающих.</w:t>
      </w:r>
    </w:p>
    <w:p w14:paraId="68845333" w14:textId="77777777" w:rsidR="005261E2" w:rsidRDefault="005261E2" w:rsidP="00C525FB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5261E2" w:rsidSect="005261E2">
          <w:footerReference w:type="default" r:id="rId8"/>
          <w:pgSz w:w="11906" w:h="16838"/>
          <w:pgMar w:top="1134" w:right="567" w:bottom="567" w:left="991" w:header="709" w:footer="709" w:gutter="0"/>
          <w:pgNumType w:start="0"/>
          <w:cols w:space="708"/>
          <w:titlePg/>
          <w:docGrid w:linePitch="360"/>
        </w:sectPr>
      </w:pPr>
    </w:p>
    <w:p w14:paraId="3778A7C4" w14:textId="77777777" w:rsidR="005261E2" w:rsidRPr="00F17CD5" w:rsidRDefault="005261E2" w:rsidP="005261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CD5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предметным результатам:</w:t>
      </w:r>
    </w:p>
    <w:p w14:paraId="2AC8D4AF" w14:textId="77777777" w:rsidR="005261E2" w:rsidRPr="004B32C0" w:rsidRDefault="005261E2" w:rsidP="005261E2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 xml:space="preserve">знание, понимание и </w:t>
      </w:r>
      <w:proofErr w:type="gramStart"/>
      <w:r w:rsidRPr="004B32C0">
        <w:rPr>
          <w:rFonts w:ascii="Times New Roman" w:hAnsi="Times New Roman" w:cs="Times New Roman"/>
          <w:sz w:val="28"/>
          <w:szCs w:val="28"/>
        </w:rPr>
        <w:t>принятие  обучающимися</w:t>
      </w:r>
      <w:proofErr w:type="gramEnd"/>
      <w:r w:rsidRPr="004B32C0">
        <w:rPr>
          <w:rFonts w:ascii="Times New Roman" w:hAnsi="Times New Roman" w:cs="Times New Roman"/>
          <w:sz w:val="28"/>
          <w:szCs w:val="28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14:paraId="7594062D" w14:textId="77777777" w:rsidR="005261E2" w:rsidRPr="004B32C0" w:rsidRDefault="005261E2" w:rsidP="005261E2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осознание ценности нравственности и духовности в человеческой жизни.</w:t>
      </w:r>
    </w:p>
    <w:p w14:paraId="4ABDECED" w14:textId="77777777" w:rsidR="005261E2" w:rsidRDefault="005261E2" w:rsidP="005261E2">
      <w:pPr>
        <w:widowControl/>
        <w:autoSpaceDE/>
        <w:autoSpaceDN/>
        <w:adjustRightInd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70E3F" w14:textId="77777777" w:rsidR="005261E2" w:rsidRPr="00A0436B" w:rsidRDefault="005261E2" w:rsidP="005261E2">
      <w:pPr>
        <w:widowControl/>
        <w:autoSpaceDE/>
        <w:autoSpaceDN/>
        <w:adjustRightInd/>
        <w:ind w:left="9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36B">
        <w:rPr>
          <w:rFonts w:ascii="Times New Roman" w:hAnsi="Times New Roman" w:cs="Times New Roman"/>
          <w:b/>
          <w:sz w:val="28"/>
          <w:szCs w:val="28"/>
        </w:rPr>
        <w:t>Универсальные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учебные действия.</w:t>
      </w:r>
    </w:p>
    <w:p w14:paraId="222A7209" w14:textId="77777777" w:rsidR="005261E2" w:rsidRPr="00A0436B" w:rsidRDefault="005261E2" w:rsidP="005261E2">
      <w:pPr>
        <w:widowControl/>
        <w:autoSpaceDE/>
        <w:autoSpaceDN/>
        <w:adjustRightInd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ОРКСЭ предполагает </w:t>
      </w:r>
      <w:r w:rsidRPr="00A0436B">
        <w:rPr>
          <w:rFonts w:ascii="Times New Roman" w:hAnsi="Times New Roman" w:cs="Times New Roman"/>
          <w:sz w:val="28"/>
          <w:szCs w:val="28"/>
        </w:rPr>
        <w:t>формирование следующих универсальных учебных действий (УУД):</w:t>
      </w:r>
    </w:p>
    <w:p w14:paraId="51659384" w14:textId="77777777" w:rsidR="005261E2" w:rsidRPr="00A0436B" w:rsidRDefault="005261E2" w:rsidP="005261E2">
      <w:pPr>
        <w:widowControl/>
        <w:autoSpaceDE/>
        <w:autoSpaceDN/>
        <w:adjustRightInd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36B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14:paraId="40D91D66" w14:textId="77777777" w:rsidR="005261E2" w:rsidRPr="00A0436B" w:rsidRDefault="005261E2" w:rsidP="005261E2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0436B">
        <w:rPr>
          <w:rFonts w:ascii="Times New Roman" w:hAnsi="Times New Roman" w:cs="Times New Roman"/>
          <w:sz w:val="28"/>
          <w:szCs w:val="28"/>
        </w:rPr>
        <w:t>определять и формулировать цель деятельности на занятиях с помощью учителя;</w:t>
      </w:r>
    </w:p>
    <w:p w14:paraId="6449A1DA" w14:textId="77777777" w:rsidR="005261E2" w:rsidRPr="00A0436B" w:rsidRDefault="005261E2" w:rsidP="005261E2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0436B"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 на занятии;</w:t>
      </w:r>
    </w:p>
    <w:p w14:paraId="77D31331" w14:textId="77777777" w:rsidR="005261E2" w:rsidRPr="00A0436B" w:rsidRDefault="005261E2" w:rsidP="005261E2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0436B">
        <w:rPr>
          <w:rFonts w:ascii="Times New Roman" w:hAnsi="Times New Roman" w:cs="Times New Roman"/>
          <w:sz w:val="28"/>
          <w:szCs w:val="28"/>
        </w:rPr>
        <w:t>учить высказывать своё предположение (версию), учить работать по предложенному учителем плану (Средством формирования этих действий служит технология проблемного диалога на этапе изучения нового материала.);</w:t>
      </w:r>
    </w:p>
    <w:p w14:paraId="77942753" w14:textId="77777777" w:rsidR="005261E2" w:rsidRPr="00A0436B" w:rsidRDefault="005261E2" w:rsidP="005261E2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0436B">
        <w:rPr>
          <w:rFonts w:ascii="Times New Roman" w:hAnsi="Times New Roman" w:cs="Times New Roman"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занятиях (Средством формирования этих действий служит технология оценивания образовательных достижений (учебных успехов));</w:t>
      </w:r>
    </w:p>
    <w:p w14:paraId="09B583FB" w14:textId="77777777" w:rsidR="005261E2" w:rsidRPr="00A0436B" w:rsidRDefault="005261E2" w:rsidP="005261E2">
      <w:pPr>
        <w:widowControl/>
        <w:autoSpaceDE/>
        <w:autoSpaceDN/>
        <w:adjustRightInd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94EC28" w14:textId="77777777" w:rsidR="005261E2" w:rsidRPr="00A0436B" w:rsidRDefault="005261E2" w:rsidP="005261E2">
      <w:pPr>
        <w:widowControl/>
        <w:autoSpaceDE/>
        <w:autoSpaceDN/>
        <w:adjustRightInd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36B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14:paraId="5334884E" w14:textId="77777777" w:rsidR="005261E2" w:rsidRPr="00A0436B" w:rsidRDefault="005261E2" w:rsidP="005261E2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0436B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14:paraId="215E0702" w14:textId="77777777" w:rsidR="005261E2" w:rsidRPr="00A0436B" w:rsidRDefault="005261E2" w:rsidP="005261E2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0436B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14:paraId="2F3F9611" w14:textId="77777777" w:rsidR="005261E2" w:rsidRPr="00A0436B" w:rsidRDefault="005261E2" w:rsidP="005261E2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0436B">
        <w:rPr>
          <w:rFonts w:ascii="Times New Roman" w:hAnsi="Times New Roman" w:cs="Times New Roman"/>
          <w:sz w:val="28"/>
          <w:szCs w:val="28"/>
        </w:rP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</w:t>
      </w:r>
    </w:p>
    <w:p w14:paraId="356CE8D0" w14:textId="77777777" w:rsidR="005261E2" w:rsidRPr="00A0436B" w:rsidRDefault="005261E2" w:rsidP="005261E2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0436B">
        <w:rPr>
          <w:rFonts w:ascii="Times New Roman" w:hAnsi="Times New Roman" w:cs="Times New Roman"/>
          <w:sz w:val="28"/>
          <w:szCs w:val="28"/>
        </w:rPr>
        <w:t>находить и формулировать решение задачи с помощью простейших моделей (предметных, рисунков, схематических рисунков).</w:t>
      </w:r>
    </w:p>
    <w:p w14:paraId="2E2C36D9" w14:textId="77777777" w:rsidR="005261E2" w:rsidRPr="00A0436B" w:rsidRDefault="005261E2" w:rsidP="005261E2">
      <w:pPr>
        <w:widowControl/>
        <w:autoSpaceDE/>
        <w:autoSpaceDN/>
        <w:adjustRightInd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71410104" w14:textId="77777777" w:rsidR="005261E2" w:rsidRPr="00A0436B" w:rsidRDefault="005261E2" w:rsidP="005261E2">
      <w:pPr>
        <w:widowControl/>
        <w:autoSpaceDE/>
        <w:autoSpaceDN/>
        <w:adjustRightInd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36B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14:paraId="65D0DCA7" w14:textId="77777777" w:rsidR="005261E2" w:rsidRPr="00A0436B" w:rsidRDefault="005261E2" w:rsidP="005261E2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0436B">
        <w:rPr>
          <w:rFonts w:ascii="Times New Roman" w:hAnsi="Times New Roman" w:cs="Times New Roman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18ADE995" w14:textId="77777777" w:rsidR="005261E2" w:rsidRPr="00A0436B" w:rsidRDefault="005261E2" w:rsidP="005261E2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0436B">
        <w:rPr>
          <w:rFonts w:ascii="Times New Roman" w:hAnsi="Times New Roman" w:cs="Times New Roman"/>
          <w:sz w:val="28"/>
          <w:szCs w:val="28"/>
        </w:rPr>
        <w:t>слушать и понимать речь других (средством формирования этих действий служит технология проблемного диалога (побуждающий и подводящий диалог));</w:t>
      </w:r>
    </w:p>
    <w:p w14:paraId="62E6B6B8" w14:textId="77777777" w:rsidR="005261E2" w:rsidRPr="00A0436B" w:rsidRDefault="005261E2" w:rsidP="005261E2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0436B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им;</w:t>
      </w:r>
    </w:p>
    <w:p w14:paraId="47FC9685" w14:textId="77777777" w:rsidR="005261E2" w:rsidRPr="00A0436B" w:rsidRDefault="005261E2" w:rsidP="005261E2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0436B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критика);</w:t>
      </w:r>
    </w:p>
    <w:p w14:paraId="402758D0" w14:textId="77777777" w:rsidR="005261E2" w:rsidRDefault="005261E2" w:rsidP="005261E2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0436B">
        <w:rPr>
          <w:rFonts w:ascii="Times New Roman" w:hAnsi="Times New Roman" w:cs="Times New Roman"/>
          <w:sz w:val="28"/>
          <w:szCs w:val="28"/>
        </w:rPr>
        <w:t xml:space="preserve"> привлечение родителей к совместной деятельности.</w:t>
      </w:r>
    </w:p>
    <w:p w14:paraId="4086FE00" w14:textId="77777777" w:rsidR="00584510" w:rsidRDefault="00584510" w:rsidP="0058451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15CB290F" w14:textId="77777777" w:rsidR="00584510" w:rsidRDefault="00584510" w:rsidP="0058451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DF2DCDF" w14:textId="77777777" w:rsidR="00584510" w:rsidRPr="00A0436B" w:rsidRDefault="00584510" w:rsidP="0058451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5910283C" w14:textId="77777777" w:rsidR="005261E2" w:rsidRDefault="005261E2" w:rsidP="005261E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5BE45BBD" w14:textId="77777777" w:rsidR="00584510" w:rsidRDefault="00584510" w:rsidP="00584510">
      <w:pPr>
        <w:widowControl/>
        <w:autoSpaceDE/>
        <w:autoSpaceDN/>
        <w:adjustRightInd/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510">
        <w:rPr>
          <w:rFonts w:ascii="Times New Roman" w:hAnsi="Times New Roman" w:cs="Times New Roman"/>
          <w:b/>
          <w:sz w:val="32"/>
          <w:szCs w:val="32"/>
        </w:rPr>
        <w:lastRenderedPageBreak/>
        <w:t>Содержание учебного предмета, курса «Основы православной культуры»</w:t>
      </w:r>
      <w:r w:rsidRPr="005845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A0489C" w14:textId="77777777" w:rsid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8"/>
          <w:szCs w:val="28"/>
        </w:rPr>
      </w:pPr>
      <w:r w:rsidRPr="00584510">
        <w:rPr>
          <w:rFonts w:ascii="Times New Roman" w:hAnsi="Times New Roman" w:cs="Times New Roman"/>
          <w:sz w:val="28"/>
          <w:szCs w:val="28"/>
        </w:rPr>
        <w:t>Учебный курс «Основы религиозных культур и светской этики» представляет собой единый комплекс структурно и содержательно связанных друг с другом шести учебных модулей:</w:t>
      </w:r>
      <w:r w:rsidRPr="005845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0E788A" w14:textId="77777777" w:rsid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8"/>
          <w:szCs w:val="28"/>
        </w:rPr>
      </w:pPr>
      <w:r w:rsidRPr="00584510">
        <w:rPr>
          <w:rFonts w:ascii="Times New Roman" w:hAnsi="Times New Roman" w:cs="Times New Roman"/>
          <w:b/>
          <w:sz w:val="28"/>
          <w:szCs w:val="28"/>
        </w:rPr>
        <w:t xml:space="preserve">«Основы православной культуры», </w:t>
      </w:r>
    </w:p>
    <w:p w14:paraId="5833273D" w14:textId="77777777" w:rsid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8"/>
          <w:szCs w:val="28"/>
        </w:rPr>
      </w:pPr>
      <w:r w:rsidRPr="00584510">
        <w:rPr>
          <w:rFonts w:ascii="Times New Roman" w:hAnsi="Times New Roman" w:cs="Times New Roman"/>
          <w:b/>
          <w:sz w:val="28"/>
          <w:szCs w:val="28"/>
        </w:rPr>
        <w:t xml:space="preserve">«Основы исламской культуры», </w:t>
      </w:r>
    </w:p>
    <w:p w14:paraId="3D753896" w14:textId="77777777" w:rsid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8"/>
          <w:szCs w:val="28"/>
        </w:rPr>
      </w:pPr>
      <w:r w:rsidRPr="00584510">
        <w:rPr>
          <w:rFonts w:ascii="Times New Roman" w:hAnsi="Times New Roman" w:cs="Times New Roman"/>
          <w:b/>
          <w:sz w:val="28"/>
          <w:szCs w:val="28"/>
        </w:rPr>
        <w:t xml:space="preserve">«Основы буддийской культуры», </w:t>
      </w:r>
    </w:p>
    <w:p w14:paraId="55089BC5" w14:textId="77777777" w:rsid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8"/>
          <w:szCs w:val="28"/>
        </w:rPr>
      </w:pPr>
      <w:r w:rsidRPr="00584510">
        <w:rPr>
          <w:rFonts w:ascii="Times New Roman" w:hAnsi="Times New Roman" w:cs="Times New Roman"/>
          <w:b/>
          <w:sz w:val="28"/>
          <w:szCs w:val="28"/>
        </w:rPr>
        <w:t>«Основы иудейской культуры»,</w:t>
      </w:r>
    </w:p>
    <w:p w14:paraId="464CC722" w14:textId="77777777" w:rsid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8"/>
          <w:szCs w:val="28"/>
        </w:rPr>
      </w:pPr>
      <w:r w:rsidRPr="00584510">
        <w:rPr>
          <w:rFonts w:ascii="Times New Roman" w:hAnsi="Times New Roman" w:cs="Times New Roman"/>
          <w:b/>
          <w:sz w:val="28"/>
          <w:szCs w:val="28"/>
        </w:rPr>
        <w:t xml:space="preserve"> «Основы мировых религиозных культур»,</w:t>
      </w:r>
    </w:p>
    <w:p w14:paraId="0A8032C7" w14:textId="77777777" w:rsid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8"/>
          <w:szCs w:val="28"/>
        </w:rPr>
      </w:pPr>
      <w:r w:rsidRPr="00584510">
        <w:rPr>
          <w:rFonts w:ascii="Times New Roman" w:hAnsi="Times New Roman" w:cs="Times New Roman"/>
          <w:b/>
          <w:sz w:val="28"/>
          <w:szCs w:val="28"/>
        </w:rPr>
        <w:t xml:space="preserve"> «Основы светской этики».   </w:t>
      </w:r>
    </w:p>
    <w:p w14:paraId="7328C472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 w:rsidRPr="00584510">
        <w:rPr>
          <w:rFonts w:ascii="Times New Roman" w:hAnsi="Times New Roman" w:cs="Times New Roman"/>
          <w:sz w:val="28"/>
          <w:szCs w:val="28"/>
        </w:rPr>
        <w:t xml:space="preserve">  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14:paraId="7E05468A" w14:textId="77777777" w:rsidR="00584510" w:rsidRDefault="00584510" w:rsidP="00584510">
      <w:pPr>
        <w:widowControl/>
        <w:autoSpaceDE/>
        <w:autoSpaceDN/>
        <w:adjustRightInd/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510">
        <w:rPr>
          <w:rFonts w:ascii="Times New Roman" w:hAnsi="Times New Roman" w:cs="Times New Roman"/>
          <w:b/>
          <w:sz w:val="28"/>
          <w:szCs w:val="28"/>
        </w:rPr>
        <w:t xml:space="preserve">Введение в православную духовную традицию (18 часов) </w:t>
      </w:r>
    </w:p>
    <w:p w14:paraId="2B702986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 xml:space="preserve">Россия – наша Родина. </w:t>
      </w:r>
    </w:p>
    <w:p w14:paraId="08F5CA3B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>Что такое духовный мир человека.</w:t>
      </w:r>
    </w:p>
    <w:p w14:paraId="585BF706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 xml:space="preserve"> Что такое культурные традиции и для чего они существуют.</w:t>
      </w:r>
    </w:p>
    <w:p w14:paraId="5B2086DB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 xml:space="preserve"> Культура и религия.</w:t>
      </w:r>
    </w:p>
    <w:p w14:paraId="09E26C0F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 xml:space="preserve"> Как человек создаёт культуру.</w:t>
      </w:r>
    </w:p>
    <w:p w14:paraId="4E582F86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 xml:space="preserve"> О чем говорит религия. </w:t>
      </w:r>
    </w:p>
    <w:p w14:paraId="28240ABD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 xml:space="preserve">Человек и Бог в православии. </w:t>
      </w:r>
    </w:p>
    <w:p w14:paraId="09BCAD16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 xml:space="preserve">Какие дары Бог дал человеку. </w:t>
      </w:r>
    </w:p>
    <w:p w14:paraId="2648CFDA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>Как вера в Бога может влиять на поступки людей.</w:t>
      </w:r>
    </w:p>
    <w:p w14:paraId="525AB423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 xml:space="preserve"> Православная молитва, ее происхождение и значение. </w:t>
      </w:r>
    </w:p>
    <w:p w14:paraId="7CBD89AA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>Молитвенная культура Православия: виды молитв, о молитве «</w:t>
      </w:r>
      <w:proofErr w:type="gramStart"/>
      <w:r w:rsidRPr="00584510">
        <w:rPr>
          <w:rFonts w:ascii="Times New Roman" w:hAnsi="Times New Roman" w:cs="Times New Roman"/>
          <w:b/>
          <w:sz w:val="22"/>
          <w:szCs w:val="22"/>
        </w:rPr>
        <w:t>Отче  Наш</w:t>
      </w:r>
      <w:proofErr w:type="gramEnd"/>
      <w:r w:rsidRPr="00584510">
        <w:rPr>
          <w:rFonts w:ascii="Times New Roman" w:hAnsi="Times New Roman" w:cs="Times New Roman"/>
          <w:b/>
          <w:sz w:val="22"/>
          <w:szCs w:val="22"/>
        </w:rPr>
        <w:t xml:space="preserve">». </w:t>
      </w:r>
    </w:p>
    <w:p w14:paraId="0E572EA1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 xml:space="preserve">Кто такие святые. </w:t>
      </w:r>
    </w:p>
    <w:p w14:paraId="41A4914F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>Библия и Евангелие.</w:t>
      </w:r>
    </w:p>
    <w:p w14:paraId="61674DBA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 xml:space="preserve"> Кто такие христиане. </w:t>
      </w:r>
    </w:p>
    <w:p w14:paraId="531DC417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 xml:space="preserve">Что такое Библия. </w:t>
      </w:r>
    </w:p>
    <w:p w14:paraId="37F8994C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 xml:space="preserve">Евангелие — добрая весть. </w:t>
      </w:r>
    </w:p>
    <w:p w14:paraId="571DC483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Смысл Евангелия. </w:t>
      </w:r>
    </w:p>
    <w:p w14:paraId="2C08AF81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 xml:space="preserve"> Проповедь Христа.</w:t>
      </w:r>
    </w:p>
    <w:p w14:paraId="6441C080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 xml:space="preserve"> Чему учил Христос. </w:t>
      </w:r>
    </w:p>
    <w:p w14:paraId="4982EA22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>Нагорная проповедь.</w:t>
      </w:r>
    </w:p>
    <w:p w14:paraId="3E5CE8F4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2"/>
          <w:szCs w:val="22"/>
        </w:rPr>
      </w:pPr>
      <w:r w:rsidRPr="00584510">
        <w:rPr>
          <w:rFonts w:ascii="Times New Roman" w:hAnsi="Times New Roman" w:cs="Times New Roman"/>
          <w:b/>
          <w:sz w:val="22"/>
          <w:szCs w:val="22"/>
        </w:rPr>
        <w:t xml:space="preserve"> Какое сокровище нельзя украсть.</w:t>
      </w:r>
    </w:p>
    <w:p w14:paraId="0D61A0E0" w14:textId="77777777" w:rsidR="00584510" w:rsidRDefault="00584510" w:rsidP="00584510">
      <w:pPr>
        <w:widowControl/>
        <w:autoSpaceDE/>
        <w:autoSpaceDN/>
        <w:adjustRightInd/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510">
        <w:rPr>
          <w:rFonts w:ascii="Times New Roman" w:hAnsi="Times New Roman" w:cs="Times New Roman"/>
          <w:b/>
          <w:sz w:val="28"/>
          <w:szCs w:val="28"/>
        </w:rPr>
        <w:tab/>
      </w:r>
      <w:r w:rsidRPr="00584510">
        <w:rPr>
          <w:rFonts w:ascii="Times New Roman" w:hAnsi="Times New Roman" w:cs="Times New Roman"/>
          <w:b/>
          <w:sz w:val="22"/>
          <w:szCs w:val="22"/>
        </w:rPr>
        <w:t>Христос и Его крест.</w:t>
      </w:r>
    </w:p>
    <w:p w14:paraId="756568BE" w14:textId="77777777" w:rsid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 w:rsidRPr="00584510">
        <w:rPr>
          <w:rFonts w:ascii="Times New Roman" w:hAnsi="Times New Roman" w:cs="Times New Roman"/>
          <w:sz w:val="28"/>
          <w:szCs w:val="28"/>
        </w:rPr>
        <w:t xml:space="preserve">      Как Бог стал человеком. Почему Христос не уклонился от казни. Какова символика креста. Пасха. Воскресение Христа. Русская Пасха. Как праздную Пасху. Православное учение о человеке. Душа. Когда болит душа. Что такое образ Божий в человеке. Совесть и раскаяние. О подсказках совести. Раскаяние. Как исправить ошибки.  </w:t>
      </w:r>
    </w:p>
    <w:p w14:paraId="4E704A24" w14:textId="77777777" w:rsid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4510">
        <w:rPr>
          <w:rFonts w:ascii="Times New Roman" w:hAnsi="Times New Roman" w:cs="Times New Roman"/>
          <w:sz w:val="28"/>
          <w:szCs w:val="28"/>
        </w:rPr>
        <w:t xml:space="preserve">Заповеди. Какие заповеди даны людям. Что общего у убийства и воровства. Как зависть гасит радость.  Милосердие и сострадание. Чем милосердие отличается от дружбы. Кого называют ближним. Как христианин должен относиться к людям.   Золотое правило этики. Главное правило человеческих отношений. Что такое </w:t>
      </w:r>
      <w:proofErr w:type="spellStart"/>
      <w:r w:rsidRPr="00584510">
        <w:rPr>
          <w:rFonts w:ascii="Times New Roman" w:hAnsi="Times New Roman" w:cs="Times New Roman"/>
          <w:sz w:val="28"/>
          <w:szCs w:val="28"/>
        </w:rPr>
        <w:t>неосуждение</w:t>
      </w:r>
      <w:proofErr w:type="spellEnd"/>
      <w:r w:rsidRPr="005845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D93081" w14:textId="77777777" w:rsid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4510">
        <w:rPr>
          <w:rFonts w:ascii="Times New Roman" w:hAnsi="Times New Roman" w:cs="Times New Roman"/>
          <w:sz w:val="28"/>
          <w:szCs w:val="28"/>
        </w:rPr>
        <w:t xml:space="preserve"> Храм. Что люди делаю в храмах. Как устроен православный храм. Икона. Почему икона так необычна. Зачем изображают невидимое. Творческие работы учащихся. Конкурс сочинений. </w:t>
      </w:r>
    </w:p>
    <w:p w14:paraId="5B268E24" w14:textId="77777777" w:rsidR="00584510" w:rsidRPr="00584510" w:rsidRDefault="00584510" w:rsidP="0058451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4510">
        <w:rPr>
          <w:rFonts w:ascii="Times New Roman" w:hAnsi="Times New Roman" w:cs="Times New Roman"/>
          <w:sz w:val="28"/>
          <w:szCs w:val="28"/>
        </w:rPr>
        <w:t xml:space="preserve"> Подведение итогов. Выполнение творческого проекта.   </w:t>
      </w:r>
    </w:p>
    <w:p w14:paraId="7127EDA4" w14:textId="77777777" w:rsidR="00C97183" w:rsidRDefault="00584510" w:rsidP="00C97183">
      <w:pPr>
        <w:widowControl/>
        <w:autoSpaceDE/>
        <w:autoSpaceDN/>
        <w:adjustRightInd/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510">
        <w:rPr>
          <w:rFonts w:ascii="Times New Roman" w:hAnsi="Times New Roman" w:cs="Times New Roman"/>
          <w:b/>
          <w:sz w:val="28"/>
          <w:szCs w:val="28"/>
        </w:rPr>
        <w:t>Православие в России (16 часов)</w:t>
      </w:r>
    </w:p>
    <w:p w14:paraId="23D4A25E" w14:textId="77777777" w:rsidR="00C97183" w:rsidRDefault="00C97183" w:rsidP="00584510">
      <w:pPr>
        <w:widowControl/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97183">
        <w:rPr>
          <w:rFonts w:ascii="Times New Roman" w:hAnsi="Times New Roman" w:cs="Times New Roman"/>
          <w:sz w:val="28"/>
          <w:szCs w:val="28"/>
        </w:rPr>
        <w:t xml:space="preserve">       </w:t>
      </w:r>
      <w:r w:rsidR="00584510" w:rsidRPr="00C97183">
        <w:rPr>
          <w:rFonts w:ascii="Times New Roman" w:hAnsi="Times New Roman" w:cs="Times New Roman"/>
          <w:sz w:val="28"/>
          <w:szCs w:val="28"/>
        </w:rPr>
        <w:t xml:space="preserve">Как христианство пришло на Русь. Что такое Церковь. Что такое крещение. Подвиг. О том, что такое подвиг. О человеческой жертвенности. Заповеди блаженств. Когда христиане бывают счастливы. Как плач может обернуться радостью. Когда сердце бывает чистым. Зачем творить добро? Как подражают Христу. </w:t>
      </w:r>
    </w:p>
    <w:p w14:paraId="2F65B84E" w14:textId="77777777" w:rsidR="00C97183" w:rsidRDefault="00C97183" w:rsidP="00584510">
      <w:pPr>
        <w:widowControl/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4510" w:rsidRPr="00C97183">
        <w:rPr>
          <w:rFonts w:ascii="Times New Roman" w:hAnsi="Times New Roman" w:cs="Times New Roman"/>
          <w:sz w:val="28"/>
          <w:szCs w:val="28"/>
        </w:rPr>
        <w:t xml:space="preserve">Чему радуются святые. Чудо в жизни христианина. О Святой Троице. О христианских добродетелях.  Православие о Божием суде. Как видеть в людях Христа. Почему христиане верят в бессмертие. Таинство Причастия. Как Христос передал себя ученикам. Что такое Причастие. </w:t>
      </w:r>
    </w:p>
    <w:p w14:paraId="6C5C5F1A" w14:textId="77777777" w:rsidR="00C97183" w:rsidRDefault="00C97183" w:rsidP="00584510">
      <w:pPr>
        <w:widowControl/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4510" w:rsidRPr="00C97183">
        <w:rPr>
          <w:rFonts w:ascii="Times New Roman" w:hAnsi="Times New Roman" w:cs="Times New Roman"/>
          <w:sz w:val="28"/>
          <w:szCs w:val="28"/>
        </w:rPr>
        <w:t xml:space="preserve">Что такое церковное таинство. Монастырь. Почему люди идут в монахи. От чего отказываются монахи. Отношение христианина к природе. Что делает человека выше природы.    Какую ответственность несет человек за сохранение природы. Христианская семья. Что такое венчание. Что означает обручальное кольцо. Защита Отечества. Когда война бывает справедливой. </w:t>
      </w:r>
    </w:p>
    <w:p w14:paraId="2EB94F53" w14:textId="77777777" w:rsidR="005261E2" w:rsidRPr="00C97183" w:rsidRDefault="00C97183" w:rsidP="00584510">
      <w:pPr>
        <w:widowControl/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4510" w:rsidRPr="00C97183">
        <w:rPr>
          <w:rFonts w:ascii="Times New Roman" w:hAnsi="Times New Roman" w:cs="Times New Roman"/>
          <w:sz w:val="28"/>
          <w:szCs w:val="28"/>
        </w:rPr>
        <w:t xml:space="preserve">О святых защитниках Родины. Христианин в труде. О первом грехе людей. Какой труд напрасен.  Любовь и уважение к Отечеству. Патриотизм многонационального и многоконфессионального народа России. Повторительно - обобщающий урок.  </w:t>
      </w:r>
      <w:r w:rsidR="00584510" w:rsidRPr="00C97183">
        <w:rPr>
          <w:rFonts w:ascii="Times New Roman" w:hAnsi="Times New Roman" w:cs="Times New Roman"/>
          <w:sz w:val="28"/>
          <w:szCs w:val="28"/>
        </w:rPr>
        <w:lastRenderedPageBreak/>
        <w:t>Итоговая презентация творческих проектов учащихся.       Тематическое</w:t>
      </w:r>
      <w:r w:rsidR="00584510" w:rsidRPr="00584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510" w:rsidRPr="00C97183">
        <w:rPr>
          <w:rFonts w:ascii="Times New Roman" w:hAnsi="Times New Roman" w:cs="Times New Roman"/>
          <w:sz w:val="28"/>
          <w:szCs w:val="28"/>
        </w:rPr>
        <w:t xml:space="preserve">планирование курса “Основы православной </w:t>
      </w:r>
      <w:proofErr w:type="spellStart"/>
      <w:r w:rsidR="00584510" w:rsidRPr="00C97183">
        <w:rPr>
          <w:rFonts w:ascii="Times New Roman" w:hAnsi="Times New Roman" w:cs="Times New Roman"/>
          <w:sz w:val="28"/>
          <w:szCs w:val="28"/>
        </w:rPr>
        <w:t>культуры</w:t>
      </w:r>
      <w:r w:rsidR="005261E2" w:rsidRPr="00C97183">
        <w:rPr>
          <w:rFonts w:ascii="Times New Roman" w:hAnsi="Times New Roman" w:cs="Times New Roman"/>
          <w:sz w:val="28"/>
          <w:szCs w:val="28"/>
        </w:rPr>
        <w:t>Виды</w:t>
      </w:r>
      <w:proofErr w:type="spellEnd"/>
      <w:r w:rsidR="005261E2" w:rsidRPr="00C97183">
        <w:rPr>
          <w:rFonts w:ascii="Times New Roman" w:hAnsi="Times New Roman" w:cs="Times New Roman"/>
          <w:sz w:val="28"/>
          <w:szCs w:val="28"/>
        </w:rPr>
        <w:t xml:space="preserve"> деятельности младших школьников:</w:t>
      </w:r>
    </w:p>
    <w:p w14:paraId="1624E5C4" w14:textId="77777777" w:rsidR="005261E2" w:rsidRPr="004B32C0" w:rsidRDefault="005261E2" w:rsidP="005261E2">
      <w:pPr>
        <w:widowControl/>
        <w:autoSpaceDE/>
        <w:adjustRightInd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- Индивидуальная учебная деятельность (самостоятельная работа с использованием дополнительных информационных источников)</w:t>
      </w:r>
    </w:p>
    <w:p w14:paraId="208F560A" w14:textId="77777777" w:rsidR="005261E2" w:rsidRPr="00584510" w:rsidRDefault="005261E2" w:rsidP="005261E2">
      <w:pPr>
        <w:widowControl/>
        <w:autoSpaceDE/>
        <w:adjustRightInd/>
        <w:spacing w:after="2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510">
        <w:rPr>
          <w:rFonts w:ascii="Times New Roman" w:hAnsi="Times New Roman" w:cs="Times New Roman"/>
          <w:i/>
          <w:sz w:val="28"/>
          <w:szCs w:val="28"/>
        </w:rPr>
        <w:t>- Игровая деятельность</w:t>
      </w:r>
    </w:p>
    <w:p w14:paraId="35E47C33" w14:textId="77777777" w:rsidR="005261E2" w:rsidRPr="00584510" w:rsidRDefault="005261E2" w:rsidP="005261E2">
      <w:pPr>
        <w:widowControl/>
        <w:autoSpaceDE/>
        <w:adjustRightInd/>
        <w:spacing w:after="2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510">
        <w:rPr>
          <w:rFonts w:ascii="Times New Roman" w:hAnsi="Times New Roman" w:cs="Times New Roman"/>
          <w:i/>
          <w:sz w:val="28"/>
          <w:szCs w:val="28"/>
        </w:rPr>
        <w:t>- Творческая деятельность.</w:t>
      </w:r>
    </w:p>
    <w:p w14:paraId="197D7DB5" w14:textId="77777777" w:rsidR="005261E2" w:rsidRPr="00584510" w:rsidRDefault="005261E2" w:rsidP="005261E2">
      <w:pPr>
        <w:widowControl/>
        <w:autoSpaceDE/>
        <w:adjustRightInd/>
        <w:spacing w:after="2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510">
        <w:rPr>
          <w:rFonts w:ascii="Times New Roman" w:hAnsi="Times New Roman" w:cs="Times New Roman"/>
          <w:i/>
          <w:sz w:val="28"/>
          <w:szCs w:val="28"/>
        </w:rPr>
        <w:t>- Проектная деятельность.</w:t>
      </w:r>
    </w:p>
    <w:p w14:paraId="7E4C3FAC" w14:textId="77777777" w:rsidR="005261E2" w:rsidRPr="00584510" w:rsidRDefault="005261E2" w:rsidP="005261E2">
      <w:pPr>
        <w:widowControl/>
        <w:autoSpaceDE/>
        <w:adjustRightInd/>
        <w:spacing w:after="2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510">
        <w:rPr>
          <w:rFonts w:ascii="Times New Roman" w:hAnsi="Times New Roman" w:cs="Times New Roman"/>
          <w:i/>
          <w:sz w:val="28"/>
          <w:szCs w:val="28"/>
        </w:rPr>
        <w:t>- Свободное общение (дискуссия, беседа, самопрезентация)</w:t>
      </w:r>
    </w:p>
    <w:p w14:paraId="4E33AF28" w14:textId="77777777" w:rsidR="005261E2" w:rsidRPr="004B32C0" w:rsidRDefault="005261E2" w:rsidP="005261E2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</w:p>
    <w:p w14:paraId="2FD36D2B" w14:textId="77777777" w:rsidR="005261E2" w:rsidRPr="004B32C0" w:rsidRDefault="005261E2" w:rsidP="005261E2">
      <w:pPr>
        <w:widowControl/>
        <w:tabs>
          <w:tab w:val="right" w:leader="underscore" w:pos="9645"/>
        </w:tabs>
        <w:autoSpaceDE/>
        <w:autoSpaceDN/>
        <w:spacing w:after="20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4B32C0">
        <w:rPr>
          <w:rFonts w:ascii="Times New Roman" w:hAnsi="Times New Roman" w:cs="Times New Roman"/>
          <w:b/>
          <w:sz w:val="28"/>
          <w:szCs w:val="28"/>
        </w:rPr>
        <w:t xml:space="preserve">Оценивание </w:t>
      </w:r>
      <w:r w:rsidRPr="004B32C0">
        <w:rPr>
          <w:rFonts w:ascii="Times New Roman" w:hAnsi="Times New Roman" w:cs="Times New Roman"/>
          <w:sz w:val="28"/>
          <w:szCs w:val="28"/>
        </w:rPr>
        <w:t xml:space="preserve">проводить на </w:t>
      </w:r>
      <w:proofErr w:type="gramStart"/>
      <w:r w:rsidRPr="004B32C0">
        <w:rPr>
          <w:rFonts w:ascii="Times New Roman" w:hAnsi="Times New Roman" w:cs="Times New Roman"/>
          <w:sz w:val="28"/>
          <w:szCs w:val="28"/>
        </w:rPr>
        <w:t>основании  «</w:t>
      </w:r>
      <w:proofErr w:type="gramEnd"/>
      <w:r w:rsidRPr="004B32C0">
        <w:rPr>
          <w:rFonts w:ascii="Times New Roman" w:hAnsi="Times New Roman" w:cs="Times New Roman"/>
          <w:sz w:val="28"/>
          <w:szCs w:val="28"/>
        </w:rPr>
        <w:t>Единых требований к устной и письменной речи учащихся, к проведению письменных работ и проверки тетрадей»</w:t>
      </w:r>
    </w:p>
    <w:p w14:paraId="5D0FEA14" w14:textId="77777777" w:rsidR="005261E2" w:rsidRPr="004B32C0" w:rsidRDefault="005261E2" w:rsidP="005261E2">
      <w:pPr>
        <w:widowControl/>
        <w:tabs>
          <w:tab w:val="right" w:leader="underscore" w:pos="9645"/>
        </w:tabs>
        <w:autoSpaceDE/>
        <w:autoSpaceDN/>
        <w:spacing w:after="20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 xml:space="preserve">Источниками информации для оценивания достигаемых образовательных результатов, процесса их формирования и меры осознанности каждым учеником особенностей развития его собственного процесса обучения, а </w:t>
      </w:r>
      <w:proofErr w:type="gramStart"/>
      <w:r w:rsidRPr="004B32C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4B32C0">
        <w:rPr>
          <w:rFonts w:ascii="Times New Roman" w:hAnsi="Times New Roman" w:cs="Times New Roman"/>
          <w:sz w:val="28"/>
          <w:szCs w:val="28"/>
        </w:rPr>
        <w:t xml:space="preserve"> для оценивания хода обучения служат:</w:t>
      </w:r>
    </w:p>
    <w:p w14:paraId="4693EAD7" w14:textId="77777777" w:rsidR="005261E2" w:rsidRPr="004B32C0" w:rsidRDefault="005261E2" w:rsidP="005261E2">
      <w:pPr>
        <w:widowControl/>
        <w:tabs>
          <w:tab w:val="right" w:leader="underscore" w:pos="9645"/>
        </w:tabs>
        <w:autoSpaceDE/>
        <w:autoSpaceDN/>
        <w:spacing w:after="20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 xml:space="preserve">- работы учащихся, выполняющиеся в ходе обучения (домашние задания, мини- проекты, презентации, разнообразные тексты, подборки </w:t>
      </w:r>
      <w:proofErr w:type="gramStart"/>
      <w:r w:rsidRPr="004B32C0">
        <w:rPr>
          <w:rFonts w:ascii="Times New Roman" w:hAnsi="Times New Roman" w:cs="Times New Roman"/>
          <w:sz w:val="28"/>
          <w:szCs w:val="28"/>
        </w:rPr>
        <w:t>информационных  материалов</w:t>
      </w:r>
      <w:proofErr w:type="gramEnd"/>
      <w:r w:rsidRPr="004B32C0">
        <w:rPr>
          <w:rFonts w:ascii="Times New Roman" w:hAnsi="Times New Roman" w:cs="Times New Roman"/>
          <w:sz w:val="28"/>
          <w:szCs w:val="28"/>
        </w:rPr>
        <w:t>, поздравительные открытки, а также разнообразные инициативные творческие работы: сочинения, поделки)</w:t>
      </w:r>
    </w:p>
    <w:p w14:paraId="33A51153" w14:textId="77777777" w:rsidR="005261E2" w:rsidRPr="004B32C0" w:rsidRDefault="005261E2" w:rsidP="005261E2">
      <w:pPr>
        <w:widowControl/>
        <w:tabs>
          <w:tab w:val="right" w:leader="underscore" w:pos="9645"/>
        </w:tabs>
        <w:autoSpaceDE/>
        <w:autoSpaceDN/>
        <w:spacing w:after="20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- индивидуальная и совместная деятельность учащихся</w:t>
      </w:r>
    </w:p>
    <w:p w14:paraId="5E96611C" w14:textId="77777777" w:rsidR="005261E2" w:rsidRDefault="005261E2" w:rsidP="005261E2">
      <w:pPr>
        <w:widowControl/>
        <w:tabs>
          <w:tab w:val="right" w:leader="underscore" w:pos="9645"/>
        </w:tabs>
        <w:autoSpaceDE/>
        <w:autoSpaceDN/>
        <w:spacing w:after="20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sz w:val="28"/>
          <w:szCs w:val="28"/>
        </w:rPr>
        <w:t>- результаты тестирования</w:t>
      </w:r>
    </w:p>
    <w:p w14:paraId="4A1865B5" w14:textId="77777777" w:rsidR="00C97183" w:rsidRPr="004B32C0" w:rsidRDefault="00C97183" w:rsidP="005261E2">
      <w:pPr>
        <w:widowControl/>
        <w:tabs>
          <w:tab w:val="right" w:leader="underscore" w:pos="9645"/>
        </w:tabs>
        <w:autoSpaceDE/>
        <w:autoSpaceDN/>
        <w:spacing w:after="20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2B83B" w14:textId="77777777" w:rsidR="005261E2" w:rsidRDefault="005261E2" w:rsidP="005261E2">
      <w:pPr>
        <w:widowControl/>
        <w:tabs>
          <w:tab w:val="right" w:leader="underscore" w:pos="9645"/>
        </w:tabs>
        <w:autoSpaceDE/>
        <w:autoSpaceDN/>
        <w:spacing w:after="20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2835A" w14:textId="77777777" w:rsidR="005261E2" w:rsidRDefault="005261E2" w:rsidP="005261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C7709C">
        <w:rPr>
          <w:rFonts w:ascii="Times New Roman" w:hAnsi="Times New Roman" w:cs="Times New Roman"/>
          <w:b/>
          <w:sz w:val="28"/>
          <w:szCs w:val="28"/>
        </w:rPr>
        <w:t xml:space="preserve"> курса «основы пра</w:t>
      </w:r>
      <w:r w:rsidR="0097147F">
        <w:rPr>
          <w:rFonts w:ascii="Times New Roman" w:hAnsi="Times New Roman" w:cs="Times New Roman"/>
          <w:b/>
          <w:sz w:val="28"/>
          <w:szCs w:val="28"/>
        </w:rPr>
        <w:t>в</w:t>
      </w:r>
      <w:r w:rsidR="00C7709C">
        <w:rPr>
          <w:rFonts w:ascii="Times New Roman" w:hAnsi="Times New Roman" w:cs="Times New Roman"/>
          <w:b/>
          <w:sz w:val="28"/>
          <w:szCs w:val="28"/>
        </w:rPr>
        <w:t>ославной культуры»</w:t>
      </w:r>
    </w:p>
    <w:p w14:paraId="0255FE53" w14:textId="77777777" w:rsidR="00C7709C" w:rsidRDefault="00C7709C" w:rsidP="005261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A558C" w14:textId="77777777" w:rsidR="00C7709C" w:rsidRDefault="00C7709C" w:rsidP="005261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8"/>
        <w:gridCol w:w="6944"/>
        <w:gridCol w:w="2372"/>
      </w:tblGrid>
      <w:tr w:rsidR="00855F84" w14:paraId="7C03D7AE" w14:textId="77777777" w:rsidTr="00C7709C">
        <w:tc>
          <w:tcPr>
            <w:tcW w:w="0" w:type="auto"/>
          </w:tcPr>
          <w:p w14:paraId="7F80B9D1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0" w:type="auto"/>
          </w:tcPr>
          <w:p w14:paraId="08659598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14:paraId="3C2895B3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55F84" w14:paraId="3498522C" w14:textId="77777777" w:rsidTr="00C7709C">
        <w:tc>
          <w:tcPr>
            <w:tcW w:w="0" w:type="auto"/>
          </w:tcPr>
          <w:p w14:paraId="3A761E61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07845EE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Россия – наша Родина.</w:t>
            </w:r>
          </w:p>
        </w:tc>
        <w:tc>
          <w:tcPr>
            <w:tcW w:w="0" w:type="auto"/>
          </w:tcPr>
          <w:p w14:paraId="011F9B60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2828D2DE" w14:textId="77777777" w:rsidTr="00C7709C">
        <w:tc>
          <w:tcPr>
            <w:tcW w:w="0" w:type="auto"/>
          </w:tcPr>
          <w:p w14:paraId="5295207A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E0BBA08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Православие и культура.</w:t>
            </w:r>
          </w:p>
        </w:tc>
        <w:tc>
          <w:tcPr>
            <w:tcW w:w="0" w:type="auto"/>
          </w:tcPr>
          <w:p w14:paraId="62EC8EA2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4DEEFEF2" w14:textId="77777777" w:rsidTr="00C7709C">
        <w:tc>
          <w:tcPr>
            <w:tcW w:w="0" w:type="auto"/>
          </w:tcPr>
          <w:p w14:paraId="412E4559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72731BD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Библия и Евангелие.</w:t>
            </w:r>
          </w:p>
        </w:tc>
        <w:tc>
          <w:tcPr>
            <w:tcW w:w="0" w:type="auto"/>
          </w:tcPr>
          <w:p w14:paraId="25ABE14D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44C585B9" w14:textId="77777777" w:rsidTr="00C7709C">
        <w:tc>
          <w:tcPr>
            <w:tcW w:w="0" w:type="auto"/>
          </w:tcPr>
          <w:p w14:paraId="64B757B0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8ABE99B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Сотворение мира.</w:t>
            </w:r>
          </w:p>
        </w:tc>
        <w:tc>
          <w:tcPr>
            <w:tcW w:w="0" w:type="auto"/>
          </w:tcPr>
          <w:p w14:paraId="262DC404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49682A9E" w14:textId="77777777" w:rsidTr="00C7709C">
        <w:tc>
          <w:tcPr>
            <w:tcW w:w="0" w:type="auto"/>
          </w:tcPr>
          <w:p w14:paraId="68A7F3DB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E42F6BF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Православное учение о человеке.</w:t>
            </w:r>
          </w:p>
        </w:tc>
        <w:tc>
          <w:tcPr>
            <w:tcW w:w="0" w:type="auto"/>
          </w:tcPr>
          <w:p w14:paraId="3A00BD3A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0F011D2B" w14:textId="77777777" w:rsidTr="00C7709C">
        <w:tc>
          <w:tcPr>
            <w:tcW w:w="0" w:type="auto"/>
          </w:tcPr>
          <w:p w14:paraId="3C37D35A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14:paraId="44B4095F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Господь Иисус Христос – Спаситель.</w:t>
            </w:r>
          </w:p>
        </w:tc>
        <w:tc>
          <w:tcPr>
            <w:tcW w:w="0" w:type="auto"/>
          </w:tcPr>
          <w:p w14:paraId="49D86E02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7A61B307" w14:textId="77777777" w:rsidTr="00C7709C">
        <w:tc>
          <w:tcPr>
            <w:tcW w:w="0" w:type="auto"/>
          </w:tcPr>
          <w:p w14:paraId="38C8B750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072D56DA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что верят православные христиане.</w:t>
            </w:r>
          </w:p>
        </w:tc>
        <w:tc>
          <w:tcPr>
            <w:tcW w:w="0" w:type="auto"/>
          </w:tcPr>
          <w:p w14:paraId="7169940D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7FBAFC17" w14:textId="77777777" w:rsidTr="00C7709C">
        <w:tc>
          <w:tcPr>
            <w:tcW w:w="0" w:type="auto"/>
          </w:tcPr>
          <w:p w14:paraId="111DFA93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6228396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 и зло в православной традиции.</w:t>
            </w:r>
          </w:p>
        </w:tc>
        <w:tc>
          <w:tcPr>
            <w:tcW w:w="0" w:type="auto"/>
          </w:tcPr>
          <w:p w14:paraId="351EF573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76818710" w14:textId="77777777" w:rsidTr="00C7709C">
        <w:tc>
          <w:tcPr>
            <w:tcW w:w="0" w:type="auto"/>
          </w:tcPr>
          <w:p w14:paraId="4365EADA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37EF87A2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Десять заповедей.</w:t>
            </w:r>
          </w:p>
        </w:tc>
        <w:tc>
          <w:tcPr>
            <w:tcW w:w="0" w:type="auto"/>
          </w:tcPr>
          <w:p w14:paraId="7B3334E7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5DD44374" w14:textId="77777777" w:rsidTr="00C7709C">
        <w:tc>
          <w:tcPr>
            <w:tcW w:w="0" w:type="auto"/>
          </w:tcPr>
          <w:p w14:paraId="62276879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CDFC6F2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Десять заповедей.</w:t>
            </w:r>
          </w:p>
        </w:tc>
        <w:tc>
          <w:tcPr>
            <w:tcW w:w="0" w:type="auto"/>
          </w:tcPr>
          <w:p w14:paraId="4FDFF559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47266DA8" w14:textId="77777777" w:rsidTr="00C7709C">
        <w:tc>
          <w:tcPr>
            <w:tcW w:w="0" w:type="auto"/>
          </w:tcPr>
          <w:p w14:paraId="332C971A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55F84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</w:p>
        </w:tc>
        <w:tc>
          <w:tcPr>
            <w:tcW w:w="0" w:type="auto"/>
          </w:tcPr>
          <w:p w14:paraId="50AD91BE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Заповеди блаженств.</w:t>
            </w:r>
          </w:p>
        </w:tc>
        <w:tc>
          <w:tcPr>
            <w:tcW w:w="0" w:type="auto"/>
          </w:tcPr>
          <w:p w14:paraId="2DBD02F0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55F84" w14:paraId="1ED1D7C5" w14:textId="77777777" w:rsidTr="00C7709C">
        <w:tc>
          <w:tcPr>
            <w:tcW w:w="0" w:type="auto"/>
          </w:tcPr>
          <w:p w14:paraId="28498FEA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5F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922BB3B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Нагорная проповедь.</w:t>
            </w:r>
          </w:p>
        </w:tc>
        <w:tc>
          <w:tcPr>
            <w:tcW w:w="0" w:type="auto"/>
          </w:tcPr>
          <w:p w14:paraId="34759B41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12C81AF4" w14:textId="77777777" w:rsidTr="00C7709C">
        <w:tc>
          <w:tcPr>
            <w:tcW w:w="0" w:type="auto"/>
          </w:tcPr>
          <w:p w14:paraId="734F5B28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5F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6690F62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Добродетели и грехи.</w:t>
            </w:r>
          </w:p>
        </w:tc>
        <w:tc>
          <w:tcPr>
            <w:tcW w:w="0" w:type="auto"/>
          </w:tcPr>
          <w:p w14:paraId="477FF433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3618E5E9" w14:textId="77777777" w:rsidTr="00C7709C">
        <w:tc>
          <w:tcPr>
            <w:tcW w:w="0" w:type="auto"/>
          </w:tcPr>
          <w:p w14:paraId="21BEAEA0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5F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B3DFB81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Рождество Христово.</w:t>
            </w:r>
          </w:p>
        </w:tc>
        <w:tc>
          <w:tcPr>
            <w:tcW w:w="0" w:type="auto"/>
          </w:tcPr>
          <w:p w14:paraId="03E6535E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03AE934D" w14:textId="77777777" w:rsidTr="00C7709C">
        <w:tc>
          <w:tcPr>
            <w:tcW w:w="0" w:type="auto"/>
          </w:tcPr>
          <w:p w14:paraId="7438EE4A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5F8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71A7422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Православный храм.</w:t>
            </w:r>
          </w:p>
        </w:tc>
        <w:tc>
          <w:tcPr>
            <w:tcW w:w="0" w:type="auto"/>
          </w:tcPr>
          <w:p w14:paraId="5CE621E1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7B4941C5" w14:textId="77777777" w:rsidTr="00C7709C">
        <w:tc>
          <w:tcPr>
            <w:tcW w:w="0" w:type="auto"/>
          </w:tcPr>
          <w:p w14:paraId="5B55AD4A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5F8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00E5D231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Православные церковные таинства.</w:t>
            </w:r>
          </w:p>
        </w:tc>
        <w:tc>
          <w:tcPr>
            <w:tcW w:w="0" w:type="auto"/>
          </w:tcPr>
          <w:p w14:paraId="0BBD6145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631B92B9" w14:textId="77777777" w:rsidTr="00C7709C">
        <w:tc>
          <w:tcPr>
            <w:tcW w:w="0" w:type="auto"/>
          </w:tcPr>
          <w:p w14:paraId="446D26A1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5F8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A6FBAB1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Совесть и раскаяние.</w:t>
            </w:r>
          </w:p>
        </w:tc>
        <w:tc>
          <w:tcPr>
            <w:tcW w:w="0" w:type="auto"/>
          </w:tcPr>
          <w:p w14:paraId="1B59E7BA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26653C57" w14:textId="77777777" w:rsidTr="00C7709C">
        <w:tc>
          <w:tcPr>
            <w:tcW w:w="0" w:type="auto"/>
          </w:tcPr>
          <w:p w14:paraId="33D8C057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5F8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1D578A1F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Православная молитва.</w:t>
            </w:r>
          </w:p>
        </w:tc>
        <w:tc>
          <w:tcPr>
            <w:tcW w:w="0" w:type="auto"/>
          </w:tcPr>
          <w:p w14:paraId="425A89CC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7F02EA2B" w14:textId="77777777" w:rsidTr="00C7709C">
        <w:tc>
          <w:tcPr>
            <w:tcW w:w="0" w:type="auto"/>
          </w:tcPr>
          <w:p w14:paraId="14C8984B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6E87420C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Почитание святых.</w:t>
            </w:r>
          </w:p>
        </w:tc>
        <w:tc>
          <w:tcPr>
            <w:tcW w:w="0" w:type="auto"/>
          </w:tcPr>
          <w:p w14:paraId="55FDA72A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3A2BDA4D" w14:textId="77777777" w:rsidTr="00C7709C">
        <w:tc>
          <w:tcPr>
            <w:tcW w:w="0" w:type="auto"/>
          </w:tcPr>
          <w:p w14:paraId="2DDE73C0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55F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0B579A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Православные святыни и чудеса.</w:t>
            </w:r>
          </w:p>
        </w:tc>
        <w:tc>
          <w:tcPr>
            <w:tcW w:w="0" w:type="auto"/>
          </w:tcPr>
          <w:p w14:paraId="302C9A65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22879E1A" w14:textId="77777777" w:rsidTr="00C7709C">
        <w:tc>
          <w:tcPr>
            <w:tcW w:w="0" w:type="auto"/>
          </w:tcPr>
          <w:p w14:paraId="3F628BFF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55F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2A18F2D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Милосердие и сострадание.</w:t>
            </w:r>
          </w:p>
        </w:tc>
        <w:tc>
          <w:tcPr>
            <w:tcW w:w="0" w:type="auto"/>
          </w:tcPr>
          <w:p w14:paraId="4AFE8D82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483C2A8B" w14:textId="77777777" w:rsidTr="00C7709C">
        <w:tc>
          <w:tcPr>
            <w:tcW w:w="0" w:type="auto"/>
          </w:tcPr>
          <w:p w14:paraId="47C9182C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55F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8B129D4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Православная семья.</w:t>
            </w:r>
          </w:p>
        </w:tc>
        <w:tc>
          <w:tcPr>
            <w:tcW w:w="0" w:type="auto"/>
          </w:tcPr>
          <w:p w14:paraId="0F9E5554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55BA8E00" w14:textId="77777777" w:rsidTr="00C7709C">
        <w:tc>
          <w:tcPr>
            <w:tcW w:w="0" w:type="auto"/>
          </w:tcPr>
          <w:p w14:paraId="4738E4B9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55F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CAB58F5" w14:textId="77777777" w:rsidR="00C7709C" w:rsidRPr="00A35CE9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Отношения в се</w:t>
            </w:r>
            <w:r w:rsidRPr="00A35CE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ье: родители и дети.</w:t>
            </w:r>
          </w:p>
        </w:tc>
        <w:tc>
          <w:tcPr>
            <w:tcW w:w="0" w:type="auto"/>
          </w:tcPr>
          <w:p w14:paraId="0480A159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4F8D49FD" w14:textId="77777777" w:rsidTr="00C7709C">
        <w:tc>
          <w:tcPr>
            <w:tcW w:w="0" w:type="auto"/>
          </w:tcPr>
          <w:p w14:paraId="70E67874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55F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4A7EDE7" w14:textId="77777777" w:rsidR="00C7709C" w:rsidRDefault="00A35CE9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</w:t>
            </w:r>
            <w:r w:rsidR="00855F8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ославные семейные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празники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495EA92F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145163DA" w14:textId="77777777" w:rsidTr="00C7709C">
        <w:tc>
          <w:tcPr>
            <w:tcW w:w="0" w:type="auto"/>
          </w:tcPr>
          <w:p w14:paraId="7A5C478C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55F8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131C17E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Монастыдь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Духовный подвиг.</w:t>
            </w:r>
          </w:p>
        </w:tc>
        <w:tc>
          <w:tcPr>
            <w:tcW w:w="0" w:type="auto"/>
          </w:tcPr>
          <w:p w14:paraId="2CD8CD86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5DC71C33" w14:textId="77777777" w:rsidTr="00C7709C">
        <w:tc>
          <w:tcPr>
            <w:tcW w:w="0" w:type="auto"/>
          </w:tcPr>
          <w:p w14:paraId="11705154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55F8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CECC0A9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Духовное отношение к природе.</w:t>
            </w:r>
          </w:p>
        </w:tc>
        <w:tc>
          <w:tcPr>
            <w:tcW w:w="0" w:type="auto"/>
          </w:tcPr>
          <w:p w14:paraId="41A7CF43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530A1AFA" w14:textId="77777777" w:rsidTr="00C7709C">
        <w:tc>
          <w:tcPr>
            <w:tcW w:w="0" w:type="auto"/>
          </w:tcPr>
          <w:p w14:paraId="3A91A8B8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55F8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01026CAB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Христианское отношение к труду.</w:t>
            </w:r>
          </w:p>
        </w:tc>
        <w:tc>
          <w:tcPr>
            <w:tcW w:w="0" w:type="auto"/>
          </w:tcPr>
          <w:p w14:paraId="550F9D15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5DB93BD5" w14:textId="77777777" w:rsidTr="00C7709C">
        <w:tc>
          <w:tcPr>
            <w:tcW w:w="0" w:type="auto"/>
          </w:tcPr>
          <w:p w14:paraId="45B9C0C9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55F8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225C24E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Пасха.</w:t>
            </w:r>
          </w:p>
        </w:tc>
        <w:tc>
          <w:tcPr>
            <w:tcW w:w="0" w:type="auto"/>
          </w:tcPr>
          <w:p w14:paraId="7D9BD14C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6ABB9783" w14:textId="77777777" w:rsidTr="00C7709C">
        <w:tc>
          <w:tcPr>
            <w:tcW w:w="0" w:type="auto"/>
          </w:tcPr>
          <w:p w14:paraId="26394873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14:paraId="7E9D3718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Защита Отечества.</w:t>
            </w:r>
          </w:p>
        </w:tc>
        <w:tc>
          <w:tcPr>
            <w:tcW w:w="0" w:type="auto"/>
          </w:tcPr>
          <w:p w14:paraId="70579352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6C3446CF" w14:textId="77777777" w:rsidTr="00C7709C">
        <w:tc>
          <w:tcPr>
            <w:tcW w:w="0" w:type="auto"/>
          </w:tcPr>
          <w:p w14:paraId="39B07DFE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55F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2DE4759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Храма.</w:t>
            </w:r>
          </w:p>
        </w:tc>
        <w:tc>
          <w:tcPr>
            <w:tcW w:w="0" w:type="auto"/>
          </w:tcPr>
          <w:p w14:paraId="64640582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5F84" w14:paraId="13AE47B9" w14:textId="77777777" w:rsidTr="00C7709C">
        <w:tc>
          <w:tcPr>
            <w:tcW w:w="0" w:type="auto"/>
          </w:tcPr>
          <w:p w14:paraId="2C8D5355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32-34</w:t>
            </w:r>
          </w:p>
        </w:tc>
        <w:tc>
          <w:tcPr>
            <w:tcW w:w="0" w:type="auto"/>
          </w:tcPr>
          <w:p w14:paraId="44C2BF84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творческих проектов и выступления учащихся.</w:t>
            </w:r>
          </w:p>
        </w:tc>
        <w:tc>
          <w:tcPr>
            <w:tcW w:w="0" w:type="auto"/>
          </w:tcPr>
          <w:p w14:paraId="7E3A0A69" w14:textId="77777777" w:rsidR="00C7709C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55F84" w14:paraId="5AD3631F" w14:textId="77777777" w:rsidTr="00C7709C">
        <w:tc>
          <w:tcPr>
            <w:tcW w:w="0" w:type="auto"/>
          </w:tcPr>
          <w:p w14:paraId="20023523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FBD4AA5" w14:textId="77777777" w:rsidR="00C7709C" w:rsidRDefault="00C7709C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BE567FE" w14:textId="77777777" w:rsidR="00C7709C" w:rsidRPr="00855F84" w:rsidRDefault="00855F84" w:rsidP="005261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 34 часа</w:t>
            </w:r>
          </w:p>
        </w:tc>
      </w:tr>
    </w:tbl>
    <w:p w14:paraId="7A8E932B" w14:textId="77777777" w:rsidR="00C7709C" w:rsidRDefault="00C7709C" w:rsidP="005261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0E2F0" w14:textId="77777777" w:rsidR="00C7709C" w:rsidRDefault="00C7709C" w:rsidP="005261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FEF703" w14:textId="77777777" w:rsidR="00C7709C" w:rsidRDefault="00C7709C" w:rsidP="005261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72887" w14:textId="77777777" w:rsidR="00C7709C" w:rsidRDefault="00C7709C" w:rsidP="005261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A6F07" w14:textId="77777777" w:rsidR="00C7709C" w:rsidRDefault="00C7709C" w:rsidP="00C525FB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14:paraId="13422AED" w14:textId="77777777" w:rsidR="005261E2" w:rsidRPr="00883307" w:rsidRDefault="005261E2" w:rsidP="005261E2">
      <w:pPr>
        <w:pStyle w:val="a6"/>
        <w:widowControl/>
        <w:autoSpaceDE/>
        <w:autoSpaceDN/>
        <w:adjustRightInd/>
        <w:ind w:left="0"/>
        <w:rPr>
          <w:rFonts w:ascii="Times New Roman" w:hAnsi="Times New Roman" w:cs="Times New Roman"/>
          <w:sz w:val="28"/>
          <w:szCs w:val="28"/>
        </w:rPr>
        <w:sectPr w:rsidR="005261E2" w:rsidRPr="00883307" w:rsidSect="005261E2">
          <w:pgSz w:w="11906" w:h="16838"/>
          <w:pgMar w:top="1134" w:right="567" w:bottom="567" w:left="991" w:header="709" w:footer="709" w:gutter="0"/>
          <w:pgNumType w:start="0"/>
          <w:cols w:space="708"/>
          <w:titlePg/>
          <w:docGrid w:linePitch="360"/>
        </w:sectPr>
      </w:pPr>
    </w:p>
    <w:p w14:paraId="6C756F3B" w14:textId="77777777" w:rsidR="005261E2" w:rsidRDefault="005261E2" w:rsidP="005261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391FEB" w14:textId="77777777" w:rsidR="005261E2" w:rsidRDefault="005261E2" w:rsidP="005261E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261E2" w:rsidSect="005261E2">
          <w:pgSz w:w="16838" w:h="11906" w:orient="landscape"/>
          <w:pgMar w:top="851" w:right="991" w:bottom="851" w:left="1276" w:header="709" w:footer="709" w:gutter="0"/>
          <w:cols w:space="708"/>
          <w:docGrid w:linePitch="360"/>
        </w:sectPr>
      </w:pPr>
    </w:p>
    <w:p w14:paraId="5A8A7361" w14:textId="77777777" w:rsidR="005261E2" w:rsidRDefault="005261E2" w:rsidP="005261E2">
      <w:pPr>
        <w:rPr>
          <w:rFonts w:ascii="Times New Roman" w:hAnsi="Times New Roman" w:cs="Times New Roman"/>
          <w:b/>
          <w:sz w:val="28"/>
          <w:szCs w:val="28"/>
        </w:rPr>
      </w:pPr>
    </w:p>
    <w:p w14:paraId="0C793791" w14:textId="77777777" w:rsidR="005261E2" w:rsidRDefault="005261E2" w:rsidP="00526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57BA9" w14:textId="77777777" w:rsidR="005261E2" w:rsidRPr="002701B7" w:rsidRDefault="005261E2" w:rsidP="00526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1B7">
        <w:rPr>
          <w:rFonts w:ascii="Times New Roman" w:hAnsi="Times New Roman" w:cs="Times New Roman"/>
          <w:b/>
          <w:sz w:val="28"/>
          <w:szCs w:val="28"/>
        </w:rPr>
        <w:t>Примерные темы творческих работ обучающихся:</w:t>
      </w:r>
    </w:p>
    <w:p w14:paraId="6775CEE5" w14:textId="77777777" w:rsidR="005261E2" w:rsidRDefault="005261E2" w:rsidP="005261E2">
      <w:pPr>
        <w:widowControl/>
        <w:tabs>
          <w:tab w:val="left" w:pos="120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14:paraId="2D8F127D" w14:textId="77777777" w:rsidR="005261E2" w:rsidRPr="002701B7" w:rsidRDefault="005261E2" w:rsidP="005261E2">
      <w:pPr>
        <w:widowControl/>
        <w:tabs>
          <w:tab w:val="left" w:pos="120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2701B7">
        <w:rPr>
          <w:rFonts w:ascii="Times New Roman" w:hAnsi="Times New Roman" w:cs="Times New Roman"/>
          <w:sz w:val="28"/>
          <w:szCs w:val="28"/>
        </w:rPr>
        <w:t>1.Храмы России.</w:t>
      </w:r>
    </w:p>
    <w:p w14:paraId="64C52371" w14:textId="77777777" w:rsidR="005261E2" w:rsidRPr="002701B7" w:rsidRDefault="005261E2" w:rsidP="005261E2">
      <w:pPr>
        <w:widowControl/>
        <w:tabs>
          <w:tab w:val="left" w:pos="120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2701B7">
        <w:rPr>
          <w:rFonts w:ascii="Times New Roman" w:hAnsi="Times New Roman" w:cs="Times New Roman"/>
          <w:sz w:val="28"/>
          <w:szCs w:val="28"/>
        </w:rPr>
        <w:t>2.Православные иконы.</w:t>
      </w:r>
    </w:p>
    <w:p w14:paraId="79EDA4AD" w14:textId="77777777" w:rsidR="005261E2" w:rsidRPr="002701B7" w:rsidRDefault="005261E2" w:rsidP="005261E2">
      <w:pPr>
        <w:widowControl/>
        <w:tabs>
          <w:tab w:val="left" w:pos="120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2701B7">
        <w:rPr>
          <w:rFonts w:ascii="Times New Roman" w:hAnsi="Times New Roman" w:cs="Times New Roman"/>
          <w:sz w:val="28"/>
          <w:szCs w:val="28"/>
        </w:rPr>
        <w:t>3.Православные праздники.</w:t>
      </w:r>
    </w:p>
    <w:p w14:paraId="2CD38001" w14:textId="77777777" w:rsidR="005261E2" w:rsidRPr="002701B7" w:rsidRDefault="005261E2" w:rsidP="005261E2">
      <w:pPr>
        <w:widowControl/>
        <w:tabs>
          <w:tab w:val="left" w:pos="120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2701B7">
        <w:rPr>
          <w:rFonts w:ascii="Times New Roman" w:hAnsi="Times New Roman" w:cs="Times New Roman"/>
          <w:sz w:val="28"/>
          <w:szCs w:val="28"/>
        </w:rPr>
        <w:t>4.Отражение заповедей в литературных произведениях для детей.</w:t>
      </w:r>
    </w:p>
    <w:p w14:paraId="48E26348" w14:textId="77777777" w:rsidR="005261E2" w:rsidRPr="002701B7" w:rsidRDefault="005261E2" w:rsidP="005261E2">
      <w:pPr>
        <w:widowControl/>
        <w:tabs>
          <w:tab w:val="left" w:pos="1200"/>
        </w:tabs>
        <w:autoSpaceDE/>
        <w:autoSpaceDN/>
        <w:adjustRightInd/>
        <w:ind w:left="720"/>
        <w:rPr>
          <w:rFonts w:ascii="Times New Roman" w:hAnsi="Times New Roman" w:cs="Times New Roman"/>
          <w:sz w:val="28"/>
          <w:szCs w:val="28"/>
        </w:rPr>
      </w:pPr>
    </w:p>
    <w:p w14:paraId="30078E7C" w14:textId="77777777" w:rsidR="005261E2" w:rsidRPr="002701B7" w:rsidRDefault="005261E2" w:rsidP="005261E2">
      <w:pPr>
        <w:tabs>
          <w:tab w:val="left" w:pos="1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1B7">
        <w:rPr>
          <w:rFonts w:ascii="Times New Roman" w:hAnsi="Times New Roman" w:cs="Times New Roman"/>
          <w:b/>
          <w:sz w:val="28"/>
          <w:szCs w:val="28"/>
        </w:rPr>
        <w:t>Обучающиеся могут выбрать собственную тему для творческих работ в рамках изученного материала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CF1EFE8" w14:textId="77777777" w:rsidR="005261E2" w:rsidRPr="002701B7" w:rsidRDefault="005261E2" w:rsidP="005261E2">
      <w:pPr>
        <w:rPr>
          <w:rFonts w:ascii="Times New Roman" w:hAnsi="Times New Roman" w:cs="Times New Roman"/>
          <w:b/>
          <w:sz w:val="28"/>
          <w:szCs w:val="28"/>
        </w:rPr>
      </w:pPr>
    </w:p>
    <w:p w14:paraId="588D6E59" w14:textId="77777777" w:rsidR="005261E2" w:rsidRPr="004C3E73" w:rsidRDefault="005261E2" w:rsidP="005261E2">
      <w:pPr>
        <w:rPr>
          <w:rFonts w:ascii="Times New Roman" w:hAnsi="Times New Roman" w:cs="Times New Roman"/>
          <w:sz w:val="24"/>
          <w:szCs w:val="24"/>
        </w:rPr>
      </w:pPr>
    </w:p>
    <w:p w14:paraId="44CF28B8" w14:textId="77777777" w:rsidR="005261E2" w:rsidRDefault="005261E2" w:rsidP="005261E2">
      <w:pPr>
        <w:rPr>
          <w:rFonts w:ascii="Times New Roman" w:hAnsi="Times New Roman" w:cs="Times New Roman"/>
          <w:b/>
          <w:sz w:val="28"/>
          <w:szCs w:val="28"/>
        </w:rPr>
      </w:pPr>
    </w:p>
    <w:p w14:paraId="5A59F342" w14:textId="77777777" w:rsidR="00F55E46" w:rsidRPr="005261E2" w:rsidRDefault="00F55E46" w:rsidP="005261E2"/>
    <w:sectPr w:rsidR="00F55E46" w:rsidRPr="005261E2" w:rsidSect="00F5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997E" w14:textId="77777777" w:rsidR="007F0FAC" w:rsidRDefault="007F0FAC" w:rsidP="00D14BE2">
      <w:r>
        <w:separator/>
      </w:r>
    </w:p>
  </w:endnote>
  <w:endnote w:type="continuationSeparator" w:id="0">
    <w:p w14:paraId="4D778BE2" w14:textId="77777777" w:rsidR="007F0FAC" w:rsidRDefault="007F0FAC" w:rsidP="00D1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9436" w14:textId="77777777" w:rsidR="001C4F5E" w:rsidRDefault="00552E8A">
    <w:pPr>
      <w:pStyle w:val="a7"/>
      <w:jc w:val="center"/>
    </w:pPr>
    <w:r>
      <w:fldChar w:fldCharType="begin"/>
    </w:r>
    <w:r w:rsidR="00C97183">
      <w:instrText>PAGE   \* MERGEFORMAT</w:instrText>
    </w:r>
    <w:r>
      <w:fldChar w:fldCharType="separate"/>
    </w:r>
    <w:r w:rsidR="0097147F">
      <w:rPr>
        <w:noProof/>
      </w:rPr>
      <w:t>1</w:t>
    </w:r>
    <w:r>
      <w:fldChar w:fldCharType="end"/>
    </w:r>
  </w:p>
  <w:p w14:paraId="2D0DC066" w14:textId="77777777" w:rsidR="001C4F5E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FD29" w14:textId="77777777" w:rsidR="007F0FAC" w:rsidRDefault="007F0FAC" w:rsidP="00D14BE2">
      <w:r>
        <w:separator/>
      </w:r>
    </w:p>
  </w:footnote>
  <w:footnote w:type="continuationSeparator" w:id="0">
    <w:p w14:paraId="06BAF7A5" w14:textId="77777777" w:rsidR="007F0FAC" w:rsidRDefault="007F0FAC" w:rsidP="00D1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26D"/>
    <w:multiLevelType w:val="hybridMultilevel"/>
    <w:tmpl w:val="BD76E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2336"/>
    <w:multiLevelType w:val="hybridMultilevel"/>
    <w:tmpl w:val="0872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75B82"/>
    <w:multiLevelType w:val="hybridMultilevel"/>
    <w:tmpl w:val="8A6842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A0996"/>
    <w:multiLevelType w:val="multilevel"/>
    <w:tmpl w:val="9F14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00349"/>
    <w:multiLevelType w:val="hybridMultilevel"/>
    <w:tmpl w:val="6974E3D2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3712CA5"/>
    <w:multiLevelType w:val="hybridMultilevel"/>
    <w:tmpl w:val="D7020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21CC3"/>
    <w:multiLevelType w:val="multilevel"/>
    <w:tmpl w:val="47E2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B01B46"/>
    <w:multiLevelType w:val="hybridMultilevel"/>
    <w:tmpl w:val="62C69F6C"/>
    <w:lvl w:ilvl="0" w:tplc="3B302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BE519C"/>
    <w:multiLevelType w:val="hybridMultilevel"/>
    <w:tmpl w:val="40CE8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C3983"/>
    <w:multiLevelType w:val="hybridMultilevel"/>
    <w:tmpl w:val="165C1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A3321"/>
    <w:multiLevelType w:val="hybridMultilevel"/>
    <w:tmpl w:val="516E7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D0C62"/>
    <w:multiLevelType w:val="hybridMultilevel"/>
    <w:tmpl w:val="65CA9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F4428F9"/>
    <w:multiLevelType w:val="multilevel"/>
    <w:tmpl w:val="3FA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860BA7"/>
    <w:multiLevelType w:val="hybridMultilevel"/>
    <w:tmpl w:val="60B80F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7649083">
    <w:abstractNumId w:val="3"/>
  </w:num>
  <w:num w:numId="2" w16cid:durableId="1819883355">
    <w:abstractNumId w:val="12"/>
  </w:num>
  <w:num w:numId="3" w16cid:durableId="989947012">
    <w:abstractNumId w:val="6"/>
  </w:num>
  <w:num w:numId="4" w16cid:durableId="1395083509">
    <w:abstractNumId w:val="11"/>
  </w:num>
  <w:num w:numId="5" w16cid:durableId="853612450">
    <w:abstractNumId w:val="9"/>
  </w:num>
  <w:num w:numId="6" w16cid:durableId="1183783097">
    <w:abstractNumId w:val="4"/>
  </w:num>
  <w:num w:numId="7" w16cid:durableId="1385985047">
    <w:abstractNumId w:val="10"/>
  </w:num>
  <w:num w:numId="8" w16cid:durableId="1422530793">
    <w:abstractNumId w:val="2"/>
  </w:num>
  <w:num w:numId="9" w16cid:durableId="737634227">
    <w:abstractNumId w:val="13"/>
  </w:num>
  <w:num w:numId="10" w16cid:durableId="644234989">
    <w:abstractNumId w:val="1"/>
  </w:num>
  <w:num w:numId="11" w16cid:durableId="589048158">
    <w:abstractNumId w:val="7"/>
  </w:num>
  <w:num w:numId="12" w16cid:durableId="254824058">
    <w:abstractNumId w:val="8"/>
  </w:num>
  <w:num w:numId="13" w16cid:durableId="2023319650">
    <w:abstractNumId w:val="0"/>
  </w:num>
  <w:num w:numId="14" w16cid:durableId="1166017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6DD"/>
    <w:rsid w:val="00043BA9"/>
    <w:rsid w:val="003A4B1B"/>
    <w:rsid w:val="005261E2"/>
    <w:rsid w:val="00552E8A"/>
    <w:rsid w:val="00584510"/>
    <w:rsid w:val="005A3E72"/>
    <w:rsid w:val="007F0FAC"/>
    <w:rsid w:val="00855F84"/>
    <w:rsid w:val="0097147F"/>
    <w:rsid w:val="00A35CE9"/>
    <w:rsid w:val="00C246DD"/>
    <w:rsid w:val="00C525FB"/>
    <w:rsid w:val="00C7709C"/>
    <w:rsid w:val="00C97183"/>
    <w:rsid w:val="00D14BE2"/>
    <w:rsid w:val="00D17377"/>
    <w:rsid w:val="00F5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5A18"/>
  <w15:docId w15:val="{2B55B278-9F4C-46FA-B00B-1B719C78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46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46DD"/>
    <w:rPr>
      <w:b/>
      <w:bCs/>
    </w:rPr>
  </w:style>
  <w:style w:type="character" w:styleId="a5">
    <w:name w:val="Emphasis"/>
    <w:basedOn w:val="a0"/>
    <w:uiPriority w:val="20"/>
    <w:qFormat/>
    <w:rsid w:val="00C246DD"/>
    <w:rPr>
      <w:i/>
      <w:iCs/>
    </w:rPr>
  </w:style>
  <w:style w:type="paragraph" w:styleId="a6">
    <w:name w:val="List Paragraph"/>
    <w:basedOn w:val="a"/>
    <w:uiPriority w:val="99"/>
    <w:qFormat/>
    <w:rsid w:val="005261E2"/>
    <w:pPr>
      <w:ind w:left="720"/>
      <w:contextualSpacing/>
    </w:pPr>
  </w:style>
  <w:style w:type="character" w:customStyle="1" w:styleId="FontStyle50">
    <w:name w:val="Font Style50"/>
    <w:uiPriority w:val="99"/>
    <w:rsid w:val="005261E2"/>
    <w:rPr>
      <w:rFonts w:ascii="Microsoft Sans Serif" w:hAnsi="Microsoft Sans Serif" w:cs="Microsoft Sans Serif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61E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261E2"/>
    <w:rPr>
      <w:rFonts w:ascii="Arial" w:eastAsia="Times New Roman" w:hAnsi="Arial" w:cs="Times New Roman"/>
      <w:sz w:val="20"/>
      <w:szCs w:val="20"/>
    </w:rPr>
  </w:style>
  <w:style w:type="character" w:customStyle="1" w:styleId="apple-converted-space">
    <w:name w:val="apple-converted-space"/>
    <w:rsid w:val="005261E2"/>
  </w:style>
  <w:style w:type="table" w:styleId="a9">
    <w:name w:val="Table Grid"/>
    <w:basedOn w:val="a1"/>
    <w:uiPriority w:val="59"/>
    <w:rsid w:val="00C7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9</cp:revision>
  <cp:lastPrinted>2019-02-14T12:23:00Z</cp:lastPrinted>
  <dcterms:created xsi:type="dcterms:W3CDTF">2019-01-16T14:07:00Z</dcterms:created>
  <dcterms:modified xsi:type="dcterms:W3CDTF">2023-03-01T08:05:00Z</dcterms:modified>
</cp:coreProperties>
</file>